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478D1" w14:textId="77777777" w:rsidR="006916D6" w:rsidRDefault="006916D6" w:rsidP="00691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0"/>
          <w:szCs w:val="24"/>
          <w:lang w:eastAsia="pl-PL" w:bidi="pl-PL"/>
          <w14:ligatures w14:val="none"/>
        </w:rPr>
      </w:pPr>
    </w:p>
    <w:p w14:paraId="45DF4749" w14:textId="77777777" w:rsidR="006916D6" w:rsidRDefault="006916D6" w:rsidP="00691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0"/>
          <w:szCs w:val="24"/>
          <w:lang w:eastAsia="pl-PL" w:bidi="pl-PL"/>
          <w14:ligatures w14:val="none"/>
        </w:rPr>
      </w:pPr>
    </w:p>
    <w:p w14:paraId="7F10153B" w14:textId="0B6BE93C" w:rsidR="006916D6" w:rsidRPr="006916D6" w:rsidRDefault="006916D6" w:rsidP="00691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0"/>
          <w:szCs w:val="24"/>
          <w:lang w:eastAsia="pl-PL" w:bidi="pl-PL"/>
          <w14:ligatures w14:val="none"/>
        </w:rPr>
      </w:pPr>
      <w:r w:rsidRPr="006916D6">
        <w:rPr>
          <w:rFonts w:ascii="Times New Roman" w:eastAsia="Times New Roman" w:hAnsi="Times New Roman" w:cs="Times New Roman"/>
          <w:b/>
          <w:caps/>
          <w:kern w:val="0"/>
          <w:szCs w:val="24"/>
          <w:lang w:eastAsia="pl-PL" w:bidi="pl-PL"/>
          <w14:ligatures w14:val="none"/>
        </w:rPr>
        <w:t>Zarządzenie Nr 6/2026</w:t>
      </w:r>
      <w:r w:rsidRPr="006916D6">
        <w:rPr>
          <w:rFonts w:ascii="Times New Roman" w:eastAsia="Times New Roman" w:hAnsi="Times New Roman" w:cs="Times New Roman"/>
          <w:b/>
          <w:caps/>
          <w:kern w:val="0"/>
          <w:szCs w:val="24"/>
          <w:lang w:eastAsia="pl-PL" w:bidi="pl-PL"/>
          <w14:ligatures w14:val="none"/>
        </w:rPr>
        <w:br/>
        <w:t>Wójta Gminy Osiek</w:t>
      </w:r>
    </w:p>
    <w:p w14:paraId="270B7138" w14:textId="77777777" w:rsidR="006916D6" w:rsidRPr="006916D6" w:rsidRDefault="006916D6" w:rsidP="006916D6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caps/>
          <w:kern w:val="0"/>
          <w:szCs w:val="24"/>
          <w:lang w:eastAsia="pl-PL" w:bidi="pl-PL"/>
          <w14:ligatures w14:val="none"/>
        </w:rPr>
      </w:pPr>
      <w:r w:rsidRPr="006916D6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z dnia 15 stycznia 2026 r.</w:t>
      </w:r>
    </w:p>
    <w:p w14:paraId="7D0343B0" w14:textId="77777777" w:rsidR="006916D6" w:rsidRPr="006916D6" w:rsidRDefault="006916D6" w:rsidP="006916D6">
      <w:pPr>
        <w:keepNext/>
        <w:spacing w:after="48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</w:pPr>
      <w:r w:rsidRPr="006916D6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w sprawie ustalenia harmonogramu czynności w postępowaniu rekrutacyjnym oraz postępowaniu uzupełniającym do przedszkoli i klas pierwszych szkół podstawowych, a także kryteriów branych pod uwagę oraz dokumentów niezbędnych do potwierdzenia tych kryteriów</w:t>
      </w:r>
    </w:p>
    <w:p w14:paraId="0148A8AF" w14:textId="59251B7E" w:rsidR="006916D6" w:rsidRPr="006916D6" w:rsidRDefault="006916D6" w:rsidP="006916D6">
      <w:pPr>
        <w:keepLines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6916D6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Na podstawie  art. 30 ust. 1 ustawy z dnia 8 marca 1990 r. o samorządzie gminnym (</w:t>
      </w:r>
      <w:proofErr w:type="spellStart"/>
      <w:r w:rsidRPr="006916D6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t.j</w:t>
      </w:r>
      <w:proofErr w:type="spellEnd"/>
      <w:r w:rsidRPr="006916D6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. Dz.U. 202</w:t>
      </w:r>
      <w:r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5</w:t>
      </w:r>
      <w:r w:rsidRPr="006916D6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 r.</w:t>
      </w:r>
      <w:r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,</w:t>
      </w:r>
      <w:r w:rsidRPr="006916D6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 poz. 1</w:t>
      </w:r>
      <w:r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153</w:t>
      </w:r>
      <w:r w:rsidRPr="006916D6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 ze zm.), art. 131 ust. 1 i 2, art.133 ust. 1,2 i 6, art. 154 ust. 1 pkt 1  ustawy z dnia 14 grudnia 2016 r. Prawo oświatowe (</w:t>
      </w:r>
      <w:proofErr w:type="spellStart"/>
      <w:r w:rsidRPr="006916D6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t.j</w:t>
      </w:r>
      <w:proofErr w:type="spellEnd"/>
      <w:r w:rsidRPr="006916D6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. Dz.U. 202</w:t>
      </w:r>
      <w:r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5</w:t>
      </w:r>
      <w:r w:rsidRPr="006916D6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 r.</w:t>
      </w:r>
      <w:r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,</w:t>
      </w:r>
      <w:r w:rsidRPr="006916D6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 poz. </w:t>
      </w:r>
      <w:r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1043</w:t>
      </w:r>
      <w:r w:rsidRPr="006916D6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 ze. zm.)</w:t>
      </w:r>
      <w:r w:rsidRPr="006916D6">
        <w:rPr>
          <w:rFonts w:ascii="Times New Roman" w:eastAsia="Times New Roman" w:hAnsi="Times New Roman" w:cs="Times New Roman"/>
          <w:b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zarządzam:</w:t>
      </w:r>
    </w:p>
    <w:p w14:paraId="5B7BEADC" w14:textId="77777777" w:rsidR="006916D6" w:rsidRPr="006916D6" w:rsidRDefault="006916D6" w:rsidP="006916D6">
      <w:pPr>
        <w:keepNext/>
        <w:spacing w:before="280"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</w:pPr>
      <w:r w:rsidRPr="006916D6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§ 1. </w:t>
      </w:r>
    </w:p>
    <w:p w14:paraId="3BEDD6FC" w14:textId="77777777" w:rsidR="006916D6" w:rsidRPr="006916D6" w:rsidRDefault="006916D6" w:rsidP="006916D6">
      <w:pPr>
        <w:keepLines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6916D6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Ustala się harmonogram czynności w postępowaniu rekrutacyjnym oraz w postępowaniu uzupełniającym na rok szkolny 2026/2027 do przedszkoli i oddziałów przedszkolnych w szkole podstawowej dla których organem prowadzącym jest Gmina Osiek.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4587"/>
        <w:gridCol w:w="2337"/>
        <w:gridCol w:w="2371"/>
      </w:tblGrid>
      <w:tr w:rsidR="006916D6" w:rsidRPr="006916D6" w14:paraId="72E27865" w14:textId="77777777" w:rsidTr="00F606A2">
        <w:tc>
          <w:tcPr>
            <w:tcW w:w="10501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E5D576B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bookmarkStart w:id="0" w:name="_Hlk188520495"/>
          </w:p>
          <w:p w14:paraId="4DEF5D7E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b/>
                <w:kern w:val="0"/>
                <w:szCs w:val="24"/>
                <w:lang w:eastAsia="pl-PL" w:bidi="pl-PL"/>
                <w14:ligatures w14:val="none"/>
              </w:rPr>
              <w:t xml:space="preserve">Harmonogram czynności w postępowaniu rekrutacyjnym oraz w postępowaniu uzupełniającym </w:t>
            </w:r>
          </w:p>
        </w:tc>
      </w:tr>
      <w:tr w:rsidR="006916D6" w:rsidRPr="006916D6" w14:paraId="6AA026B2" w14:textId="77777777" w:rsidTr="00F606A2">
        <w:tc>
          <w:tcPr>
            <w:tcW w:w="5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531C1C9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b/>
                <w:kern w:val="0"/>
                <w:szCs w:val="24"/>
                <w:lang w:eastAsia="pl-PL" w:bidi="pl-PL"/>
                <w14:ligatures w14:val="none"/>
              </w:rPr>
              <w:t>Lp.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0E4290B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b/>
                <w:kern w:val="0"/>
                <w:szCs w:val="24"/>
                <w:lang w:eastAsia="pl-PL" w:bidi="pl-PL"/>
                <w14:ligatures w14:val="none"/>
              </w:rPr>
              <w:t>Czynność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C074990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b/>
                <w:kern w:val="0"/>
                <w:szCs w:val="24"/>
                <w:lang w:eastAsia="pl-PL" w:bidi="pl-PL"/>
                <w14:ligatures w14:val="none"/>
              </w:rPr>
              <w:t>Postępowanie rekrutacyjne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E9DE67D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b/>
                <w:kern w:val="0"/>
                <w:szCs w:val="24"/>
                <w:lang w:eastAsia="pl-PL" w:bidi="pl-PL"/>
                <w14:ligatures w14:val="none"/>
              </w:rPr>
              <w:t>Postępowanie uzupełniające</w:t>
            </w:r>
          </w:p>
        </w:tc>
      </w:tr>
      <w:tr w:rsidR="006916D6" w:rsidRPr="006916D6" w14:paraId="787C48CB" w14:textId="77777777" w:rsidTr="00F606A2">
        <w:tc>
          <w:tcPr>
            <w:tcW w:w="5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CF959FA" w14:textId="77777777" w:rsidR="006916D6" w:rsidRPr="006916D6" w:rsidRDefault="006916D6" w:rsidP="0069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1.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4FD8119" w14:textId="3FD20828" w:rsidR="006916D6" w:rsidRPr="006916D6" w:rsidRDefault="006916D6" w:rsidP="0069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u w:color="000000"/>
                <w:lang w:eastAsia="pl-PL" w:bidi="pl-PL"/>
                <w14:ligatures w14:val="none"/>
              </w:rPr>
              <w:t xml:space="preserve">Złożenie wniosku o przyjęcie do przedszkola lub innej formy wychowania przedszkolnego, oddziału przedszkolnego wraz z dokumentami potwierdzającymi spełnienie przez kandydata warunków lub kryteriów branych pod uwagę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u w:color="000000"/>
                <w:lang w:eastAsia="pl-PL" w:bidi="pl-PL"/>
                <w14:ligatures w14:val="none"/>
              </w:rPr>
              <w:br/>
            </w:r>
            <w:r w:rsidRPr="00691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u w:color="000000"/>
                <w:lang w:eastAsia="pl-PL" w:bidi="pl-PL"/>
                <w14:ligatures w14:val="none"/>
              </w:rPr>
              <w:t>w postępowaniu rekrutacyjnym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C4E552E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02.02.2026-  13.02.2026</w:t>
            </w:r>
          </w:p>
          <w:p w14:paraId="542688EC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w godzinach</w:t>
            </w:r>
          </w:p>
          <w:p w14:paraId="655F9CF3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od 7.00 do 15.00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015009A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16.03.2026-23.03.2026</w:t>
            </w:r>
          </w:p>
          <w:p w14:paraId="60C4E41E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w godzinach</w:t>
            </w:r>
          </w:p>
          <w:p w14:paraId="7C703A5F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od 7.00 do 15.00</w:t>
            </w:r>
          </w:p>
        </w:tc>
      </w:tr>
      <w:tr w:rsidR="006916D6" w:rsidRPr="006916D6" w14:paraId="6815A1CD" w14:textId="77777777" w:rsidTr="00F606A2">
        <w:tc>
          <w:tcPr>
            <w:tcW w:w="5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3017E5E" w14:textId="77777777" w:rsidR="006916D6" w:rsidRPr="006916D6" w:rsidRDefault="006916D6" w:rsidP="0069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2.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B59C844" w14:textId="77777777" w:rsidR="006916D6" w:rsidRPr="006916D6" w:rsidRDefault="006916D6" w:rsidP="0069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u w:color="000000"/>
                <w:lang w:eastAsia="pl-PL" w:bidi="pl-PL"/>
                <w14:ligatures w14:val="none"/>
              </w:rPr>
              <w:t xml:space="preserve">Weryfikacja przez komisję rekrutacyjną wniosków </w:t>
            </w:r>
            <w:r w:rsidRPr="00691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u w:color="000000"/>
                <w:lang w:eastAsia="pl-PL" w:bidi="pl-PL"/>
                <w14:ligatures w14:val="none"/>
              </w:rPr>
              <w:br/>
              <w:t xml:space="preserve">o przyjęcie do przedszkola lub innej formy wychowania przedszkolnego i dokumentów potwierdzających spełnianie przez kandydata warunków lub kryteriów branych pod uwagę </w:t>
            </w:r>
            <w:r w:rsidRPr="00691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u w:color="000000"/>
                <w:lang w:eastAsia="pl-PL" w:bidi="pl-PL"/>
                <w14:ligatures w14:val="none"/>
              </w:rPr>
              <w:br/>
              <w:t xml:space="preserve">w postępowaniu rekrutacyjnym, w tym dokonanie przez przewodniczącego komisji rekrutacyjnej czynności o których mowa w art. 157 i 158 ustawy </w:t>
            </w:r>
            <w:r w:rsidRPr="00691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u w:color="000000"/>
                <w:lang w:eastAsia="pl-PL" w:bidi="pl-PL"/>
                <w14:ligatures w14:val="none"/>
              </w:rPr>
              <w:br/>
              <w:t xml:space="preserve">z dnia 14 grudnia 2016r. Prawo oświatowe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E64DD07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16.02.2026-23.02.2026</w:t>
            </w:r>
          </w:p>
          <w:p w14:paraId="3E8026FE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do godziny 15.00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564A2C2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24.03.2026-26.03.2026</w:t>
            </w:r>
          </w:p>
          <w:p w14:paraId="10C4C711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do godziny 15.00</w:t>
            </w:r>
          </w:p>
        </w:tc>
      </w:tr>
      <w:tr w:rsidR="006916D6" w:rsidRPr="006916D6" w14:paraId="03643249" w14:textId="77777777" w:rsidTr="00F606A2">
        <w:tc>
          <w:tcPr>
            <w:tcW w:w="5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0ED3261" w14:textId="77777777" w:rsidR="006916D6" w:rsidRPr="006916D6" w:rsidRDefault="006916D6" w:rsidP="0069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3.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6B28536" w14:textId="77777777" w:rsidR="006916D6" w:rsidRPr="006916D6" w:rsidRDefault="006916D6" w:rsidP="0069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u w:color="000000"/>
                <w:lang w:eastAsia="pl-PL" w:bidi="pl-PL"/>
                <w14:ligatures w14:val="none"/>
              </w:rPr>
              <w:t xml:space="preserve">Podanie do publicznej wiadomości przez komisję rekrutacyjną listy kandydatów zakwalifikowanych </w:t>
            </w:r>
            <w:r w:rsidRPr="00691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u w:color="000000"/>
                <w:lang w:eastAsia="pl-PL" w:bidi="pl-PL"/>
                <w14:ligatures w14:val="none"/>
              </w:rPr>
              <w:br/>
              <w:t>i kandydatów niezakwalifikowanych.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9AD3784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u w:color="000000"/>
                <w:lang w:eastAsia="pl-PL" w:bidi="pl-PL"/>
                <w14:ligatures w14:val="none"/>
              </w:rPr>
              <w:t>24.02.2026</w:t>
            </w: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u w:color="000000"/>
                <w:lang w:eastAsia="pl-PL" w:bidi="pl-PL"/>
                <w14:ligatures w14:val="none"/>
              </w:rPr>
              <w:br/>
              <w:t>godzina 7.00</w:t>
            </w: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u w:color="000000"/>
                <w:lang w:eastAsia="pl-PL" w:bidi="pl-PL"/>
                <w14:ligatures w14:val="none"/>
              </w:rPr>
              <w:br/>
            </w:r>
          </w:p>
        </w:tc>
        <w:tc>
          <w:tcPr>
            <w:tcW w:w="25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537A70F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27.03.2026</w:t>
            </w:r>
          </w:p>
          <w:p w14:paraId="1310B7B4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godzina 7.00</w:t>
            </w:r>
          </w:p>
        </w:tc>
      </w:tr>
      <w:tr w:rsidR="006916D6" w:rsidRPr="006916D6" w14:paraId="5113A228" w14:textId="77777777" w:rsidTr="00F606A2">
        <w:tc>
          <w:tcPr>
            <w:tcW w:w="5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5E9CF58" w14:textId="77777777" w:rsidR="006916D6" w:rsidRPr="006916D6" w:rsidRDefault="006916D6" w:rsidP="0069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4.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5C43EFB" w14:textId="77777777" w:rsidR="006916D6" w:rsidRPr="006916D6" w:rsidRDefault="006916D6" w:rsidP="0069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Potwierdzenie przez rodzica kandydata woli przyjęcia w postaci pisemnego oświadczenia.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4B0FF1F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24.02.2026-04.03.2026</w:t>
            </w:r>
          </w:p>
          <w:p w14:paraId="05381D3C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w godzinach</w:t>
            </w:r>
          </w:p>
          <w:p w14:paraId="54C63986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od 7.00 do 15.00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399A265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27.03.2026-03.04.2026</w:t>
            </w:r>
          </w:p>
          <w:p w14:paraId="47F7D8EE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w godzinach</w:t>
            </w:r>
          </w:p>
          <w:p w14:paraId="0A49ECF1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od 7.00 do 15.00</w:t>
            </w:r>
          </w:p>
        </w:tc>
      </w:tr>
      <w:tr w:rsidR="006916D6" w:rsidRPr="006916D6" w14:paraId="6A1C79B0" w14:textId="77777777" w:rsidTr="00F606A2">
        <w:tc>
          <w:tcPr>
            <w:tcW w:w="5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940B2BE" w14:textId="77777777" w:rsidR="006916D6" w:rsidRPr="006916D6" w:rsidRDefault="006916D6" w:rsidP="0069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5.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216178A" w14:textId="77777777" w:rsidR="006916D6" w:rsidRPr="006916D6" w:rsidRDefault="006916D6" w:rsidP="0069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u w:color="000000"/>
                <w:lang w:eastAsia="pl-PL" w:bidi="pl-PL"/>
                <w14:ligatures w14:val="none"/>
              </w:rPr>
              <w:t xml:space="preserve">Podanie do publicznej wiadomości przez komisję rekrutacyjną listy kandydatów przyjętych </w:t>
            </w:r>
            <w:r w:rsidRPr="00691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u w:color="000000"/>
                <w:lang w:eastAsia="pl-PL" w:bidi="pl-PL"/>
                <w14:ligatures w14:val="none"/>
              </w:rPr>
              <w:br/>
              <w:t>i kandydatów nieprzyjętych.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491CDFD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u w:color="000000"/>
                <w:lang w:eastAsia="pl-PL" w:bidi="pl-PL"/>
                <w14:ligatures w14:val="none"/>
              </w:rPr>
              <w:t>06.03.2026</w:t>
            </w: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u w:color="000000"/>
                <w:lang w:eastAsia="pl-PL" w:bidi="pl-PL"/>
                <w14:ligatures w14:val="none"/>
              </w:rPr>
              <w:br/>
              <w:t>do godziny 15.00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8986057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07.04.2026</w:t>
            </w:r>
          </w:p>
          <w:p w14:paraId="18B4C5FF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do godziny 15.00</w:t>
            </w:r>
          </w:p>
        </w:tc>
      </w:tr>
      <w:bookmarkEnd w:id="0"/>
    </w:tbl>
    <w:p w14:paraId="61753BAA" w14:textId="77777777" w:rsidR="006916D6" w:rsidRDefault="006916D6" w:rsidP="006916D6">
      <w:pPr>
        <w:rPr>
          <w:rFonts w:ascii="Calibri" w:eastAsia="Calibri" w:hAnsi="Calibri" w:cs="Times New Roman"/>
          <w14:ligatures w14:val="none"/>
        </w:rPr>
      </w:pPr>
    </w:p>
    <w:p w14:paraId="66E6160F" w14:textId="77777777" w:rsidR="006916D6" w:rsidRDefault="006916D6" w:rsidP="006916D6">
      <w:pPr>
        <w:rPr>
          <w:rFonts w:ascii="Calibri" w:eastAsia="Calibri" w:hAnsi="Calibri" w:cs="Times New Roman"/>
          <w14:ligatures w14:val="none"/>
        </w:rPr>
      </w:pPr>
    </w:p>
    <w:p w14:paraId="4359DF16" w14:textId="77777777" w:rsidR="006916D6" w:rsidRDefault="006916D6" w:rsidP="006916D6">
      <w:pPr>
        <w:rPr>
          <w:rFonts w:ascii="Calibri" w:eastAsia="Calibri" w:hAnsi="Calibri" w:cs="Times New Roman"/>
          <w14:ligatures w14:val="none"/>
        </w:rPr>
      </w:pPr>
    </w:p>
    <w:p w14:paraId="6FFAD939" w14:textId="77777777" w:rsidR="006916D6" w:rsidRDefault="006916D6" w:rsidP="006916D6">
      <w:pPr>
        <w:rPr>
          <w:rFonts w:ascii="Calibri" w:eastAsia="Calibri" w:hAnsi="Calibri" w:cs="Times New Roman"/>
          <w14:ligatures w14:val="none"/>
        </w:rPr>
      </w:pPr>
    </w:p>
    <w:p w14:paraId="28329035" w14:textId="77777777" w:rsidR="006916D6" w:rsidRPr="006916D6" w:rsidRDefault="006916D6" w:rsidP="006916D6">
      <w:pPr>
        <w:rPr>
          <w:rFonts w:ascii="Calibri" w:eastAsia="Calibri" w:hAnsi="Calibri" w:cs="Times New Roman"/>
          <w14:ligatures w14:val="none"/>
        </w:rPr>
      </w:pPr>
    </w:p>
    <w:p w14:paraId="697EC3B8" w14:textId="77777777" w:rsidR="006916D6" w:rsidRPr="006916D6" w:rsidRDefault="006916D6" w:rsidP="006916D6">
      <w:pPr>
        <w:keepNext/>
        <w:spacing w:before="280"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</w:pPr>
      <w:r w:rsidRPr="006916D6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§ 2. </w:t>
      </w:r>
    </w:p>
    <w:p w14:paraId="799A643E" w14:textId="093F64D5" w:rsidR="006916D6" w:rsidRPr="006916D6" w:rsidRDefault="006916D6" w:rsidP="006916D6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6916D6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Ustala się harmonogram czynności w postępowaniu rekrutacyjnym oraz w postępowaniu uzupełniającym na rok szkolny 202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6</w:t>
      </w:r>
      <w:r w:rsidRPr="006916D6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/202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7</w:t>
      </w:r>
      <w:r w:rsidRPr="006916D6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do klas pierwszych szkół podstawowych dla których organem prowadzącym jest Gmina Osiek.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4588"/>
        <w:gridCol w:w="2337"/>
        <w:gridCol w:w="2372"/>
      </w:tblGrid>
      <w:tr w:rsidR="006916D6" w:rsidRPr="006916D6" w14:paraId="5696B59D" w14:textId="77777777" w:rsidTr="006916D6">
        <w:tc>
          <w:tcPr>
            <w:tcW w:w="9860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3049B81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</w:p>
          <w:p w14:paraId="52CE7CCD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b/>
                <w:kern w:val="0"/>
                <w:szCs w:val="24"/>
                <w:lang w:eastAsia="pl-PL" w:bidi="pl-PL"/>
                <w14:ligatures w14:val="none"/>
              </w:rPr>
              <w:t xml:space="preserve">Harmonogram czynności w postępowaniu rekrutacyjnym oraz w postępowaniu uzupełniającym </w:t>
            </w:r>
          </w:p>
        </w:tc>
      </w:tr>
      <w:tr w:rsidR="006916D6" w:rsidRPr="006916D6" w14:paraId="01AA8D20" w14:textId="77777777" w:rsidTr="006916D6">
        <w:tc>
          <w:tcPr>
            <w:tcW w:w="56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EC22C83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b/>
                <w:kern w:val="0"/>
                <w:szCs w:val="24"/>
                <w:lang w:eastAsia="pl-PL" w:bidi="pl-PL"/>
                <w14:ligatures w14:val="none"/>
              </w:rPr>
              <w:t>Lp.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A328DAF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b/>
                <w:kern w:val="0"/>
                <w:szCs w:val="24"/>
                <w:lang w:eastAsia="pl-PL" w:bidi="pl-PL"/>
                <w14:ligatures w14:val="none"/>
              </w:rPr>
              <w:t>Czynność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0724238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b/>
                <w:kern w:val="0"/>
                <w:szCs w:val="24"/>
                <w:lang w:eastAsia="pl-PL" w:bidi="pl-PL"/>
                <w14:ligatures w14:val="none"/>
              </w:rPr>
              <w:t>Postępowanie rekrutacyjne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A6361C4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b/>
                <w:kern w:val="0"/>
                <w:szCs w:val="24"/>
                <w:lang w:eastAsia="pl-PL" w:bidi="pl-PL"/>
                <w14:ligatures w14:val="none"/>
              </w:rPr>
              <w:t>Postępowanie uzupełniające</w:t>
            </w:r>
          </w:p>
        </w:tc>
      </w:tr>
      <w:tr w:rsidR="006916D6" w:rsidRPr="006916D6" w14:paraId="7E5B43AF" w14:textId="77777777" w:rsidTr="006916D6">
        <w:tc>
          <w:tcPr>
            <w:tcW w:w="56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6F4ADD7" w14:textId="77777777" w:rsidR="006916D6" w:rsidRPr="006916D6" w:rsidRDefault="006916D6" w:rsidP="0069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1.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3BDC0D6" w14:textId="77777777" w:rsidR="006916D6" w:rsidRPr="006916D6" w:rsidRDefault="006916D6" w:rsidP="0069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pl-PL"/>
                <w14:ligatures w14:val="none"/>
              </w:rPr>
              <w:t>Złożenie wniosku o przyjęcie do klasy pierwszej szkoły  podstawowej wraz z dokumentami potwierdzającymi spełnienie przez kandydata warunków lub kryteriów branych pod uwagę w postępowaniu rekrutacyjnym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1006E23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02.02.2026-  13.02.2026</w:t>
            </w:r>
          </w:p>
          <w:p w14:paraId="588DF41A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w godzinach</w:t>
            </w:r>
          </w:p>
          <w:p w14:paraId="6907CB7C" w14:textId="58DA7CE9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od 7.00 do 15.00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721DCCD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16.03.2026-23.03.2026</w:t>
            </w:r>
          </w:p>
          <w:p w14:paraId="5920595F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w godzinach</w:t>
            </w:r>
          </w:p>
          <w:p w14:paraId="0A29BD99" w14:textId="4911747E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od 7.00 do 15.00</w:t>
            </w:r>
          </w:p>
        </w:tc>
      </w:tr>
      <w:tr w:rsidR="006916D6" w:rsidRPr="006916D6" w14:paraId="2DFF79D3" w14:textId="77777777" w:rsidTr="006916D6">
        <w:tc>
          <w:tcPr>
            <w:tcW w:w="56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E409E1E" w14:textId="77777777" w:rsidR="006916D6" w:rsidRPr="006916D6" w:rsidRDefault="006916D6" w:rsidP="0069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2.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FFE9D05" w14:textId="77777777" w:rsidR="006916D6" w:rsidRPr="006916D6" w:rsidRDefault="006916D6" w:rsidP="0069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pl-PL"/>
                <w14:ligatures w14:val="none"/>
              </w:rPr>
              <w:t>Weryfikacja przez komisję rekrutacyjną wniosków o przyjęcie do klasy pierwszej szkoły  podstawowej dokumentów potwierdzających spełnianie przez kandydata warunków lub kryteriów branych pod uwagę w postępowaniu rekrutacyjnym, w tym dokonanie przez przewodniczącego komisji rekrutacyjnej czynności o których mowa w art. 157 i 158 ustawy z dnia 14 grudnia 2016r. Prawo oświatowe.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877BF32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16.02.2026-23.02.2026</w:t>
            </w:r>
          </w:p>
          <w:p w14:paraId="6FE6B578" w14:textId="24EEDD19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do godziny 15.00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F4011A8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24.03.2026-26.03.2026</w:t>
            </w:r>
          </w:p>
          <w:p w14:paraId="45717E1A" w14:textId="77F20ACE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do godziny 15.00</w:t>
            </w:r>
          </w:p>
        </w:tc>
      </w:tr>
      <w:tr w:rsidR="006916D6" w:rsidRPr="006916D6" w14:paraId="66B6816D" w14:textId="77777777" w:rsidTr="006916D6">
        <w:tc>
          <w:tcPr>
            <w:tcW w:w="56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CF15271" w14:textId="77777777" w:rsidR="006916D6" w:rsidRPr="006916D6" w:rsidRDefault="006916D6" w:rsidP="0069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3.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0F49B23" w14:textId="77777777" w:rsidR="006916D6" w:rsidRPr="006916D6" w:rsidRDefault="006916D6" w:rsidP="0069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Podanie do publicznej wiadomości przez komisję rekrutacyjną listy kandydatów zakwalifikowanych </w:t>
            </w: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pl-PL"/>
                <w14:ligatures w14:val="none"/>
              </w:rPr>
              <w:br/>
              <w:t>i kandydatów niezakwalifikowanych.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2F03847" w14:textId="52F13E0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u w:color="000000"/>
                <w:lang w:eastAsia="pl-PL" w:bidi="pl-PL"/>
                <w14:ligatures w14:val="none"/>
              </w:rPr>
              <w:t>24.02.2026</w:t>
            </w: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u w:color="000000"/>
                <w:lang w:eastAsia="pl-PL" w:bidi="pl-PL"/>
                <w14:ligatures w14:val="none"/>
              </w:rPr>
              <w:br/>
              <w:t>godzina 7.00</w:t>
            </w: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u w:color="000000"/>
                <w:lang w:eastAsia="pl-PL" w:bidi="pl-PL"/>
                <w14:ligatures w14:val="none"/>
              </w:rPr>
              <w:br/>
            </w:r>
          </w:p>
        </w:tc>
        <w:tc>
          <w:tcPr>
            <w:tcW w:w="23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F8F2E53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27.03.2026</w:t>
            </w:r>
          </w:p>
          <w:p w14:paraId="6A6CB05B" w14:textId="32F12622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godzina 7.00</w:t>
            </w:r>
          </w:p>
        </w:tc>
      </w:tr>
      <w:tr w:rsidR="006916D6" w:rsidRPr="006916D6" w14:paraId="392641CC" w14:textId="77777777" w:rsidTr="006916D6">
        <w:tc>
          <w:tcPr>
            <w:tcW w:w="56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29021CC" w14:textId="77777777" w:rsidR="006916D6" w:rsidRPr="006916D6" w:rsidRDefault="006916D6" w:rsidP="0069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4.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E6D3180" w14:textId="77777777" w:rsidR="006916D6" w:rsidRPr="006916D6" w:rsidRDefault="006916D6" w:rsidP="0069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Potwierdzenie przez rodzica kandydata woli przyjęcia </w:t>
            </w: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pl-PL"/>
                <w14:ligatures w14:val="none"/>
              </w:rPr>
              <w:br/>
              <w:t>w postaci pisemnego oświadczenia.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88E9BA6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24.02.2026-04.03.2026</w:t>
            </w:r>
          </w:p>
          <w:p w14:paraId="11F622C6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w godzinach</w:t>
            </w:r>
          </w:p>
          <w:p w14:paraId="5774A28A" w14:textId="2AA0B5F6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od 7.00 do 15.00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2D8E090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27.03.2026-03.04.2026</w:t>
            </w:r>
          </w:p>
          <w:p w14:paraId="552BB161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w godzinach</w:t>
            </w:r>
          </w:p>
          <w:p w14:paraId="38DAB388" w14:textId="0840B182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od 7.00 do 15.00</w:t>
            </w:r>
          </w:p>
        </w:tc>
      </w:tr>
      <w:tr w:rsidR="006916D6" w:rsidRPr="006916D6" w14:paraId="12A12F79" w14:textId="77777777" w:rsidTr="006916D6">
        <w:tc>
          <w:tcPr>
            <w:tcW w:w="56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BB6FD57" w14:textId="77777777" w:rsidR="006916D6" w:rsidRPr="006916D6" w:rsidRDefault="006916D6" w:rsidP="0069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5.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6219800" w14:textId="77777777" w:rsidR="006916D6" w:rsidRPr="006916D6" w:rsidRDefault="006916D6" w:rsidP="0069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pl-PL"/>
                <w14:ligatures w14:val="none"/>
              </w:rPr>
              <w:t>Podanie do publicznej wiadomości przez komisję rekrutacyjną listy kandydatów przyjętych i kandydatów nieprzyjętych.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1D0DD9D" w14:textId="0835E4CD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u w:color="000000"/>
                <w:lang w:eastAsia="pl-PL" w:bidi="pl-PL"/>
                <w14:ligatures w14:val="none"/>
              </w:rPr>
              <w:t>06.03.2026</w:t>
            </w: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u w:color="000000"/>
                <w:lang w:eastAsia="pl-PL" w:bidi="pl-PL"/>
                <w14:ligatures w14:val="none"/>
              </w:rPr>
              <w:br/>
              <w:t>do godziny 15.00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2F04549" w14:textId="7777777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u w:color="000000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07.04.2026</w:t>
            </w:r>
          </w:p>
          <w:p w14:paraId="31D9FBE4" w14:textId="169EE507" w:rsidR="006916D6" w:rsidRPr="006916D6" w:rsidRDefault="006916D6" w:rsidP="0069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pl-PL" w:bidi="pl-PL"/>
                <w14:ligatures w14:val="none"/>
              </w:rPr>
            </w:pPr>
            <w:r w:rsidRPr="006916D6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pl-PL" w:bidi="pl-PL"/>
                <w14:ligatures w14:val="none"/>
              </w:rPr>
              <w:t>do godziny 15.00</w:t>
            </w:r>
          </w:p>
        </w:tc>
      </w:tr>
    </w:tbl>
    <w:p w14:paraId="3DB93342" w14:textId="68C4F969" w:rsidR="006916D6" w:rsidRPr="006916D6" w:rsidRDefault="006916D6" w:rsidP="006916D6">
      <w:pPr>
        <w:keepNext/>
        <w:spacing w:before="280"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</w:pPr>
      <w:r w:rsidRPr="006916D6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§ 3.</w:t>
      </w:r>
    </w:p>
    <w:p w14:paraId="29EEC92C" w14:textId="7DE11C7D" w:rsidR="006916D6" w:rsidRPr="006916D6" w:rsidRDefault="006916D6" w:rsidP="006916D6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6916D6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W postępowaniu rekrutacyjnym i postępowaniu uzupełniającym na rok szkolny 202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6</w:t>
      </w:r>
      <w:r w:rsidRPr="006916D6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/202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7</w:t>
      </w:r>
      <w:r w:rsidRPr="006916D6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do publicznych przedszkoli obowiązują następujące kryteria oraz dokumenty niezbędne do potwierdzenia tych kryteriów, określone w uchwale Rady Gminy Osiek Nr XXVI/175/2017 z dnia  9 marca 2017 roku</w:t>
      </w:r>
      <w:r w:rsidRPr="006916D6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br/>
        <w:t>w sprawie określenia kryteriów na drugim etapie postępowania rekrutacyjnego do przedszkoli publicznych</w:t>
      </w:r>
      <w:r w:rsidRPr="006916D6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br/>
        <w:t>i oddziałów przedszkolnych w szkołach podstawowych prowadzonych przez Gminę Osiek oraz określenia dokumentów niezbędnych do potwierdzania tych kryteriów oraz w uchwale Rady Gminy Osiek Nr XXVI/176/2017 z dnia 9 marca 2017 roku w sprawie określenia kryteriów wraz z liczbą punktów</w:t>
      </w:r>
      <w:r w:rsidRPr="006916D6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br/>
        <w:t>w postępowaniu rekrutacyjnym dla kandydatów do publicznych szkół podstawowych wraz z określeniem dokumentów niezbędnych do potwierdzenia tych kryteriów</w:t>
      </w:r>
    </w:p>
    <w:p w14:paraId="116A2DA5" w14:textId="21EA05D7" w:rsidR="006916D6" w:rsidRPr="006916D6" w:rsidRDefault="006916D6" w:rsidP="006916D6">
      <w:pPr>
        <w:keepNext/>
        <w:spacing w:before="280"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</w:pPr>
      <w:r w:rsidRPr="006916D6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§ 4. </w:t>
      </w:r>
    </w:p>
    <w:p w14:paraId="3165BB8E" w14:textId="77777777" w:rsidR="006916D6" w:rsidRDefault="006916D6" w:rsidP="006916D6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6916D6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Wykonanie zarządzenia powierza się Dyrektorom Zespołów Szkolno-Przedszkolnych</w:t>
      </w:r>
      <w:r w:rsidRPr="006916D6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br/>
        <w:t>i Dyrektorowi Szkoły Podstawowej z Oddziałami Przedszkolnymi.</w:t>
      </w:r>
    </w:p>
    <w:p w14:paraId="18C98D56" w14:textId="77777777" w:rsidR="006916D6" w:rsidRPr="006916D6" w:rsidRDefault="006916D6" w:rsidP="006916D6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6794501B" w14:textId="77777777" w:rsidR="006916D6" w:rsidRDefault="006916D6" w:rsidP="006916D6">
      <w:pPr>
        <w:keepNext/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</w:pPr>
    </w:p>
    <w:p w14:paraId="26D8FB4C" w14:textId="12D3EF69" w:rsidR="006916D6" w:rsidRPr="006916D6" w:rsidRDefault="006916D6" w:rsidP="006916D6">
      <w:pPr>
        <w:keepNext/>
        <w:spacing w:before="280"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</w:pPr>
      <w:r w:rsidRPr="006916D6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§ 5. </w:t>
      </w:r>
    </w:p>
    <w:p w14:paraId="6D2D5BBD" w14:textId="0D55954C" w:rsidR="006916D6" w:rsidRDefault="006916D6" w:rsidP="006916D6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6916D6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Zarządzenie podlega podaniu do publicznej wiadomości przez rozplakatowanie </w:t>
      </w:r>
      <w:r w:rsidRPr="006916D6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br/>
        <w:t xml:space="preserve">w siedzibach Zespołów Szkolno-Przedszkolnych i Szkole Podstawowej, w siedzibie Urzędu Gminy </w:t>
      </w:r>
      <w:r w:rsidRPr="006916D6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br/>
        <w:t>w Osieku oraz poprzez ogłoszenie na stronie internetowej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hyperlink r:id="rId5" w:history="1">
        <w:r w:rsidRPr="00A03A60">
          <w:rPr>
            <w:rStyle w:val="Hipercze"/>
            <w:rFonts w:ascii="Times New Roman" w:eastAsia="Times New Roman" w:hAnsi="Times New Roman" w:cs="Times New Roman"/>
            <w:kern w:val="0"/>
            <w:szCs w:val="24"/>
            <w:lang w:eastAsia="pl-PL" w:bidi="pl-PL"/>
            <w14:ligatures w14:val="none"/>
          </w:rPr>
          <w:t>www.osiek.pl</w:t>
        </w:r>
      </w:hyperlink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</w:p>
    <w:p w14:paraId="5410E42A" w14:textId="77777777" w:rsidR="006916D6" w:rsidRPr="006916D6" w:rsidRDefault="006916D6" w:rsidP="006916D6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0025464B" w14:textId="77777777" w:rsidR="006916D6" w:rsidRPr="006916D6" w:rsidRDefault="006916D6" w:rsidP="006916D6">
      <w:pPr>
        <w:keepNext/>
        <w:spacing w:before="280"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</w:pPr>
      <w:r w:rsidRPr="006916D6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§ 6. </w:t>
      </w:r>
    </w:p>
    <w:p w14:paraId="31065CA0" w14:textId="77777777" w:rsidR="006916D6" w:rsidRPr="006916D6" w:rsidRDefault="006916D6" w:rsidP="006916D6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6916D6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Zarządzenie wchodzi w życie z dniem podjęcia.</w:t>
      </w:r>
    </w:p>
    <w:p w14:paraId="5C1C3480" w14:textId="77777777" w:rsidR="006916D6" w:rsidRPr="006916D6" w:rsidRDefault="006916D6" w:rsidP="006916D6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4116FA93" w14:textId="77777777" w:rsidR="006916D6" w:rsidRPr="006916D6" w:rsidRDefault="006916D6" w:rsidP="006916D6">
      <w:pPr>
        <w:keepLines/>
        <w:spacing w:before="120" w:after="120" w:line="240" w:lineRule="auto"/>
        <w:ind w:left="5720" w:firstLine="34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6916D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Cs w:val="24"/>
          <w:u w:color="000000"/>
          <w:lang w:eastAsia="pl-PL" w:bidi="pl-PL"/>
          <w14:ligatures w14:val="none"/>
        </w:rPr>
        <w:t>Wójt Gminy Osiek</w:t>
      </w:r>
    </w:p>
    <w:p w14:paraId="2997BEB5" w14:textId="77777777" w:rsidR="006916D6" w:rsidRPr="006916D6" w:rsidRDefault="006916D6" w:rsidP="006916D6">
      <w:pPr>
        <w:keepLines/>
        <w:spacing w:before="120" w:after="120" w:line="240" w:lineRule="auto"/>
        <w:ind w:left="5720" w:firstLine="340"/>
        <w:jc w:val="center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6916D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Cs w:val="24"/>
          <w:u w:color="000000"/>
          <w:lang w:eastAsia="pl-PL" w:bidi="pl-PL"/>
          <w14:ligatures w14:val="none"/>
        </w:rPr>
        <w:t>/-/ Marek Jasiński</w:t>
      </w:r>
    </w:p>
    <w:p w14:paraId="0F982F89" w14:textId="77777777" w:rsidR="00B97981" w:rsidRDefault="00B97981"/>
    <w:sectPr w:rsidR="00B97981" w:rsidSect="006916D6">
      <w:footerReference w:type="default" r:id="rId6"/>
      <w:endnotePr>
        <w:numFmt w:val="decimal"/>
      </w:endnotePr>
      <w:pgSz w:w="11906" w:h="16838"/>
      <w:pgMar w:top="709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916D6" w14:paraId="46E21AD6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3D7BEF69" w14:textId="77777777" w:rsidR="006916D6" w:rsidRDefault="006916D6">
          <w:pPr>
            <w:rPr>
              <w:sz w:val="18"/>
            </w:rPr>
          </w:pPr>
          <w:r w:rsidRPr="0002325D">
            <w:rPr>
              <w:sz w:val="18"/>
              <w:lang w:val="en-US"/>
            </w:rPr>
            <w:t>Id: BF52A8F7-DA02-4DE7-B5C7-23CA4C70CB53. </w:t>
          </w: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69C57D3" w14:textId="77777777" w:rsidR="006916D6" w:rsidRDefault="006916D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6B2C4DC5" w14:textId="77777777" w:rsidR="006916D6" w:rsidRDefault="006916D6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6-01-19"/>
    <w:docVar w:name="LE_Links" w:val="{DF9383CE-32A5-4DBE-AF46-5536214982A5}"/>
  </w:docVars>
  <w:rsids>
    <w:rsidRoot w:val="006916D6"/>
    <w:rsid w:val="006916D6"/>
    <w:rsid w:val="00715BF2"/>
    <w:rsid w:val="007561B3"/>
    <w:rsid w:val="00943759"/>
    <w:rsid w:val="00B97981"/>
    <w:rsid w:val="00E6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0BD4B"/>
  <w15:chartTrackingRefBased/>
  <w15:docId w15:val="{1C99DEC9-75FC-41A9-B93F-258ED7DE4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16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16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16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16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16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16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16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16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16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16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16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16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16D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16D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16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16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16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16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16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16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16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16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16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16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16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16D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16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16D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16D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916D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16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hyperlink" Target="http://www.osi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F9383CE-32A5-4DBE-AF46-5536214982A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776</Words>
  <Characters>4659</Characters>
  <Application>Microsoft Office Word</Application>
  <DocSecurity>0</DocSecurity>
  <Lines>38</Lines>
  <Paragraphs>10</Paragraphs>
  <ScaleCrop>false</ScaleCrop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Sobecki</dc:creator>
  <cp:keywords/>
  <dc:description/>
  <cp:lastModifiedBy>Andrzej Sobecki</cp:lastModifiedBy>
  <cp:revision>1</cp:revision>
  <dcterms:created xsi:type="dcterms:W3CDTF">2026-01-19T08:38:00Z</dcterms:created>
  <dcterms:modified xsi:type="dcterms:W3CDTF">2026-01-19T08:54:00Z</dcterms:modified>
</cp:coreProperties>
</file>